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F6" w:rsidRPr="006E03F6" w:rsidRDefault="006E03F6" w:rsidP="006E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3F6">
        <w:rPr>
          <w:rFonts w:ascii="Times New Roman" w:eastAsia="Times New Roman" w:hAnsi="Times New Roman" w:cs="Times New Roman"/>
          <w:sz w:val="28"/>
          <w:szCs w:val="28"/>
        </w:rPr>
        <w:t>Бюллетень новых поступлений за июнь 2016</w:t>
      </w:r>
    </w:p>
    <w:p w:rsidR="006E03F6" w:rsidRPr="006E03F6" w:rsidRDefault="006E03F6" w:rsidP="006E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6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"/>
        <w:gridCol w:w="6942"/>
        <w:gridCol w:w="976"/>
      </w:tblGrid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и заглавие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.э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кз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Федорова, Галина Николаевна.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Основы проектирования баз данных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Федорова, Галина Николаевна.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2014. - 224с. - (Профессиональное образование).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с.216.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Шестопалов, Константин Константинович.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Строительные и дорожные машины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Шестопалов, Константин Константинович.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2015. - 384с. - (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с.379.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Головицына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Майя Владимировна.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Проектирование радиоэлектронных средств на основе современных информационных технологий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Головицына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Майя Владимировна. - М.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аборатория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2016. - 503с.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ил.,табл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(Основы информационных технологий).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Библиогр.с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476.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Берман, Георгий Николаевич.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Сборник задач по курсу математического анализа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Берман, Георгий Николаевич. - СПб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Лань, 2016. - 492с.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Доценко, Анатолий Иванович.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Строительные машины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Доценко, Анатолий Иванович, В. Г. Дронов.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2016. - 533с. - (Высшее образование;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). - Билиогр.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.529.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Юдина, Антонина Федоровна.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Технологические процессы в строительстве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Юдина, Антонина Федоровна,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Верстов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В.В.,Бадьин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- М. : Академия, 2014. - 304с. - (Высшее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.). - Библиогр.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.300.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Варфоломеев, Ю.М.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Отопление и тепловые сети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Ю. М. Варфоломеев, О. Я.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2016. - 480с. - (Среднее профессиональное образование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третьего поколения). - Библиогр.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.477-480.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Кумскова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Ирина Александровна.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Базы данных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Ирина Александровна. - 3-е изд.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2016. - 400 с. : ил. + Предметный указатель. - ( Среднее профессиональное образование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3+).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400.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Квасов, Борис Ильич.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Численные методы анализа и линейной алгебры. Использование MATLAB И SCILAB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Квасов, Борис Ильич.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2016. - 328с.: ил. - (Учебник для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вузов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пециальная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литература).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Дьяконов, Владимир Павлович.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MATLAB. Полный самоучитель / Дьяконов, Владимир Павлович. - М. : ДМК Пресс, 2014. - 768с.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с.743.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Основы конструирования и технологи производства радиоэлектронных средств. Интегральные схемы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   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Иванов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В.И.,Сигов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Ю.В. Гуляева.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2016. - 460 с. - (Университеты России).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с.405.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России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ХХ-начала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ХХIвека</w:t>
            </w:r>
            <w:proofErr w:type="spellEnd"/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т.2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1941-2015 / под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ред.Д.О.Чуракова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2016. - 367с. - библиогр.:366.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Черпаков, Игорь Владимирович.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Основы программирования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Черпаков, Игорь Владимирович.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2016. - 219с.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 социального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/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ед.М.О.Буянова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;под общ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ред.Ю.П.Орловского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2016. - 205с.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разделах.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Смоленцев, Николай Константинович.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MATLAB. Программирование на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++,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С#,Java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VBA. / Смоленцев, Николай Константинович. - 2-е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зд.допол.и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ДМК Пресс, 2015. - 498 с.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Миленина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Светлана Александровна.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Электротехника, электроника и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СПО /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Миленина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Светлана Александровна ; под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ред.Н.К.Миленина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2016. - 399 с.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с.398.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Советов, Борис Яковлевич.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Базы данных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прикладного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Советов, Борис Яковлевич, В. В.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- 2- е изд. - М. : ЮРАЙТ, 2016. - 463 с. - (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рикладной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С.459.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Стружкин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Николай Павлович.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Базы данных: проектирование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/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Стружкин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, Николай Павлович, В. В. Годин. - М. : ЮРАЙТ, 2016. - 477 с. - (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С.470.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Стружкин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Николай Павлович.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Базы данных: проектирование. Практикум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Стружкин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, Николай Павлович, В. В. Годин. - М. : ЮРАЙТ, 2016. - 291 с. - (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С.470.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Илюшечкин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Владимир Михайлович.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Основы использования и проектирования баз данных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Илюшечкин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Владимир Михайлович. - М. : ЮРАЙТ, 2016. - 213 с. - (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С.212.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Щука, Александр Александрович.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Электроника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Часть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lV</w:t>
            </w:r>
            <w:proofErr w:type="spellEnd"/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Функциональная электроника / Щука, Александр Александрович ; Под ред.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А.С.Сигова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   2-е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ЮРАЙТ, 2016. - 183 с. - (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Аблязов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Руслан.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Программирование на ассемблере на платформе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86-64 /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, Руслан.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ДМК Пресс, 2016. - 302с.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Тарасевич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Ю.Ю,.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Использование пакетов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Maple.Mathcad</w:t>
            </w:r>
            <w:proofErr w:type="spellEnd"/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Latex2e при решении математических задач и подготовке математических и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текстов. Информационные технологии в математике.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Ю. Ю.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Изд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тереотип.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Книжный дом "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Либроком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", 2016. - 134с.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Тимохин, А.Н.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Моделирование систем управления с 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применением МATLAB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/ А. Н. Тимохин, Ю. Д. Румянцев.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2016. - 256с. - Библиогр.:252с.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источников электропитания электронной аппаратуры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ахнова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В.А,. - 4-е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изд.,перераб.и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2016. - 536 с.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.: 529с.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Черняк, А.А.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Математика для экономистов на базе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Mathcad</w:t>
            </w:r>
            <w:proofErr w:type="spellEnd"/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вузов. / А. А. Черняк, Ж.А.Черняк, С.И.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- 2-е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зд. - СПб.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БХВ-Петербург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,, 2016. - 496 с. : ил.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Кудинов, Ю.И.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Теория автоматического управления ( с использованием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Simulink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/ Ю. И. Кудинов, Ф. Ф. Пащенко. - СПб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2016. - 256 с.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252 с.;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Карманов, Ф. И.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Статистические методы обработки экспериментальных данных с использованием пакета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MatCad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Ф. И. Карманов, В. А.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Острейковский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2016. - 208 с. - Библ.:206.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Горбаченко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В.И.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Вычислительная линейная алгебра с примерами на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 И.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Горбаченко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БХВ-Петербург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, 2011. - 320 с.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в разделах.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Герман-, Галкин С.Г.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Компьютерное моделирование полупроводниковых систем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Маtlab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 / Герман-, Галкин С.Г.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Корона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2010. - 320 с. : ил.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319.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Барри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Брей.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Применение микроконтроллеров PIC18 Архитектура, программирование и построение интерфейсов с применением С и ассемблера /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Барри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Брей ; Перевод с </w:t>
            </w:r>
            <w:proofErr w:type="spellStart"/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: Литвин В.В. - К. : МК- Пресс, 2014. - 576 с. : ил. + С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3F6" w:rsidRPr="006E03F6" w:rsidTr="006E03F6">
        <w:trPr>
          <w:tblCellSpacing w:w="0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Гайдук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А.Р.</w:t>
            </w: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Теория автоматического управления в примерах и задачах с решениями в MATLAB :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Р. Гайдук, Беляев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В.Е.,Пьявченко</w:t>
            </w:r>
            <w:proofErr w:type="spell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 - 3-е изд.стер. - СПб. : Лань, 2016. - 464 с.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</w:t>
            </w:r>
            <w:proofErr w:type="gramStart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. 459.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03F6" w:rsidRPr="006E03F6" w:rsidRDefault="006E03F6" w:rsidP="006E0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E03F6" w:rsidRPr="006E03F6" w:rsidTr="006E0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3F6" w:rsidRPr="006E03F6" w:rsidTr="006E0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3F6" w:rsidRPr="006E03F6" w:rsidTr="006E0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3F6" w:rsidRPr="006E03F6" w:rsidTr="006E0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3F6" w:rsidRPr="006E03F6" w:rsidTr="006E0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3F6" w:rsidRPr="006E03F6" w:rsidTr="006E0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03F6" w:rsidRPr="006E03F6" w:rsidRDefault="006E03F6" w:rsidP="006E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073" w:rsidRDefault="00583073"/>
    <w:sectPr w:rsidR="0058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03F6"/>
    <w:rsid w:val="00583073"/>
    <w:rsid w:val="006E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2016-07-11T13:07:00Z</cp:lastPrinted>
  <dcterms:created xsi:type="dcterms:W3CDTF">2016-07-11T13:04:00Z</dcterms:created>
  <dcterms:modified xsi:type="dcterms:W3CDTF">2016-07-11T13:07:00Z</dcterms:modified>
</cp:coreProperties>
</file>